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2024届毕业生户口迁出办理指南</w:t>
      </w:r>
    </w:p>
    <w:p>
      <w:pPr>
        <w:ind w:firstLine="562" w:firstLineChars="200"/>
        <w:jc w:val="left"/>
        <w:rPr>
          <w:rFonts w:hint="eastAsia" w:ascii="黑体" w:hAnsi="黑体" w:eastAsia="黑体" w:cs="黑体"/>
          <w:b/>
          <w:sz w:val="28"/>
          <w:szCs w:val="28"/>
        </w:rPr>
      </w:pPr>
      <w:r>
        <w:rPr>
          <w:rFonts w:hint="eastAsia" w:ascii="黑体" w:hAnsi="黑体" w:eastAsia="黑体" w:cs="黑体"/>
          <w:b/>
          <w:sz w:val="28"/>
          <w:szCs w:val="28"/>
        </w:rPr>
        <w:t>一、办理对象</w:t>
      </w:r>
    </w:p>
    <w:p>
      <w:pPr>
        <w:ind w:firstLine="560" w:firstLineChars="200"/>
        <w:jc w:val="left"/>
        <w:rPr>
          <w:rFonts w:ascii="仿宋_GB2312" w:eastAsia="仿宋_GB2312"/>
          <w:sz w:val="28"/>
          <w:szCs w:val="28"/>
        </w:rPr>
      </w:pPr>
      <w:r>
        <w:rPr>
          <w:rFonts w:hint="eastAsia" w:ascii="仿宋_GB2312" w:eastAsia="仿宋_GB2312"/>
          <w:sz w:val="28"/>
          <w:szCs w:val="28"/>
        </w:rPr>
        <w:t>户口在学校集体户的202</w:t>
      </w:r>
      <w:r>
        <w:rPr>
          <w:rFonts w:ascii="仿宋_GB2312" w:eastAsia="仿宋_GB2312"/>
          <w:sz w:val="28"/>
          <w:szCs w:val="28"/>
        </w:rPr>
        <w:t>4</w:t>
      </w:r>
      <w:r>
        <w:rPr>
          <w:rFonts w:hint="eastAsia" w:ascii="仿宋_GB2312" w:eastAsia="仿宋_GB2312"/>
          <w:sz w:val="28"/>
          <w:szCs w:val="28"/>
        </w:rPr>
        <w:t>届毕业</w:t>
      </w:r>
      <w:r>
        <w:rPr>
          <w:rFonts w:hint="eastAsia" w:ascii="仿宋_GB2312" w:eastAsia="仿宋_GB2312"/>
          <w:sz w:val="28"/>
          <w:szCs w:val="28"/>
          <w:lang w:val="en-US" w:eastAsia="zh-CN"/>
        </w:rPr>
        <w:t>生</w:t>
      </w:r>
      <w:r>
        <w:rPr>
          <w:rFonts w:hint="eastAsia" w:ascii="仿宋_GB2312" w:eastAsia="仿宋_GB2312"/>
          <w:sz w:val="28"/>
          <w:szCs w:val="28"/>
          <w:lang w:eastAsia="zh-CN"/>
        </w:rPr>
        <w:t>（</w:t>
      </w:r>
      <w:r>
        <w:rPr>
          <w:rFonts w:hint="eastAsia" w:ascii="仿宋_GB2312" w:eastAsia="仿宋_GB2312"/>
          <w:sz w:val="28"/>
          <w:szCs w:val="28"/>
          <w:lang w:val="en-US" w:eastAsia="zh-CN"/>
        </w:rPr>
        <w:t>含</w:t>
      </w:r>
      <w:r>
        <w:rPr>
          <w:rFonts w:hint="eastAsia" w:ascii="仿宋_GB2312" w:eastAsia="仿宋_GB2312"/>
          <w:sz w:val="28"/>
          <w:szCs w:val="28"/>
        </w:rPr>
        <w:t>本科生、硕士生、博士生</w:t>
      </w:r>
      <w:r>
        <w:rPr>
          <w:rFonts w:hint="eastAsia" w:ascii="仿宋_GB2312" w:eastAsia="仿宋_GB2312"/>
          <w:sz w:val="28"/>
          <w:szCs w:val="28"/>
          <w:lang w:eastAsia="zh-CN"/>
        </w:rPr>
        <w:t>）</w:t>
      </w:r>
      <w:r>
        <w:rPr>
          <w:rFonts w:hint="eastAsia" w:ascii="仿宋_GB2312" w:eastAsia="仿宋_GB2312"/>
          <w:sz w:val="28"/>
          <w:szCs w:val="28"/>
        </w:rPr>
        <w:t>。户口未迁入学校的毕业生不需要办理。</w:t>
      </w:r>
    </w:p>
    <w:p>
      <w:pPr>
        <w:ind w:firstLine="562" w:firstLineChars="200"/>
        <w:jc w:val="left"/>
        <w:rPr>
          <w:rFonts w:hint="eastAsia" w:ascii="黑体" w:hAnsi="黑体" w:eastAsia="黑体" w:cs="黑体"/>
          <w:b/>
          <w:sz w:val="28"/>
          <w:szCs w:val="28"/>
        </w:rPr>
      </w:pPr>
      <w:r>
        <w:rPr>
          <w:rFonts w:hint="eastAsia" w:ascii="黑体" w:hAnsi="黑体" w:eastAsia="黑体" w:cs="黑体"/>
          <w:b/>
          <w:sz w:val="28"/>
          <w:szCs w:val="28"/>
        </w:rPr>
        <w:t>二、办理流程</w:t>
      </w:r>
    </w:p>
    <w:p>
      <w:pPr>
        <w:ind w:firstLine="570"/>
        <w:jc w:val="left"/>
        <w:rPr>
          <w:rFonts w:hint="eastAsia" w:ascii="楷体" w:hAnsi="楷体" w:eastAsia="楷体" w:cs="楷体"/>
          <w:b/>
          <w:sz w:val="28"/>
          <w:szCs w:val="28"/>
        </w:rPr>
      </w:pPr>
      <w:r>
        <w:rPr>
          <w:rFonts w:hint="eastAsia" w:ascii="楷体" w:hAnsi="楷体" w:eastAsia="楷体" w:cs="楷体"/>
          <w:b/>
          <w:sz w:val="28"/>
          <w:szCs w:val="28"/>
        </w:rPr>
        <w:t>（一）填写</w:t>
      </w:r>
      <w:r>
        <w:rPr>
          <w:rFonts w:hint="eastAsia" w:ascii="楷体" w:hAnsi="楷体" w:eastAsia="楷体" w:cs="楷体"/>
          <w:b/>
          <w:color w:val="000000" w:themeColor="text1"/>
          <w:sz w:val="28"/>
          <w:szCs w:val="32"/>
          <w14:textFill>
            <w14:solidFill>
              <w14:schemeClr w14:val="tx1"/>
            </w14:solidFill>
          </w14:textFill>
        </w:rPr>
        <w:t>《毕业生户口迁出信息采集表》</w:t>
      </w:r>
    </w:p>
    <w:p>
      <w:pPr>
        <w:ind w:firstLine="570"/>
        <w:jc w:val="left"/>
        <w:rPr>
          <w:rFonts w:ascii="仿宋_GB2312" w:eastAsia="仿宋_GB2312"/>
          <w:sz w:val="28"/>
          <w:szCs w:val="28"/>
        </w:rPr>
      </w:pPr>
      <w:r>
        <w:rPr>
          <w:rFonts w:hint="eastAsia" w:ascii="仿宋_GB2312" w:eastAsia="仿宋_GB2312"/>
          <w:sz w:val="28"/>
          <w:szCs w:val="28"/>
        </w:rPr>
        <w:t>办理户口迁移的毕业生请于</w:t>
      </w:r>
      <w:r>
        <w:rPr>
          <w:rFonts w:ascii="仿宋_GB2312" w:eastAsia="仿宋_GB2312"/>
          <w:sz w:val="28"/>
          <w:szCs w:val="28"/>
        </w:rPr>
        <w:t>6月12日前填写《毕业生户口迁出信息采集表》（</w:t>
      </w:r>
      <w:r>
        <w:fldChar w:fldCharType="begin"/>
      </w:r>
      <w:r>
        <w:instrText xml:space="preserve"> HYPERLINK "https://docs.qq.com/form/page/DYnhmUVNORkl3Zkxv" </w:instrText>
      </w:r>
      <w:r>
        <w:fldChar w:fldCharType="separate"/>
      </w:r>
      <w:r>
        <w:rPr>
          <w:rStyle w:val="7"/>
          <w:rFonts w:ascii="仿宋_GB2312" w:eastAsia="仿宋_GB2312"/>
          <w:sz w:val="28"/>
          <w:szCs w:val="28"/>
        </w:rPr>
        <w:t>https://docs.qq.com/form/page/DYnhmUVNORkl3Zkxv</w:t>
      </w:r>
      <w:r>
        <w:rPr>
          <w:rStyle w:val="7"/>
          <w:rFonts w:ascii="仿宋_GB2312" w:eastAsia="仿宋_GB2312"/>
          <w:sz w:val="28"/>
          <w:szCs w:val="28"/>
        </w:rPr>
        <w:fldChar w:fldCharType="end"/>
      </w:r>
      <w:r>
        <w:rPr>
          <w:rFonts w:ascii="仿宋_GB2312" w:eastAsia="仿宋_GB2312"/>
          <w:sz w:val="28"/>
          <w:szCs w:val="28"/>
        </w:rPr>
        <w:t>）。</w:t>
      </w:r>
    </w:p>
    <w:p>
      <w:pPr>
        <w:ind w:firstLine="570"/>
        <w:jc w:val="left"/>
        <w:rPr>
          <w:rFonts w:ascii="仿宋_GB2312" w:eastAsia="仿宋_GB2312"/>
          <w:sz w:val="28"/>
          <w:szCs w:val="28"/>
        </w:rPr>
      </w:pPr>
      <w:r>
        <w:rPr>
          <w:rFonts w:hint="eastAsia" w:ascii="仿宋_GB2312" w:eastAsia="仿宋_GB2312"/>
          <w:sz w:val="28"/>
          <w:szCs w:val="28"/>
        </w:rPr>
        <w:t>相关注意事项：</w:t>
      </w:r>
    </w:p>
    <w:p>
      <w:pPr>
        <w:ind w:firstLine="570"/>
        <w:jc w:val="left"/>
        <w:rPr>
          <w:rFonts w:ascii="仿宋_GB2312" w:eastAsia="仿宋_GB2312"/>
          <w:b/>
          <w:sz w:val="28"/>
          <w:szCs w:val="28"/>
        </w:rPr>
      </w:pPr>
      <w:r>
        <w:rPr>
          <w:rFonts w:hint="eastAsia" w:ascii="仿宋_GB2312" w:eastAsia="仿宋_GB2312"/>
          <w:b/>
          <w:sz w:val="28"/>
          <w:szCs w:val="28"/>
        </w:rPr>
        <w:t>1、</w:t>
      </w:r>
      <w:r>
        <w:rPr>
          <w:rFonts w:ascii="仿宋_GB2312" w:eastAsia="仿宋_GB2312"/>
          <w:b/>
          <w:sz w:val="28"/>
          <w:szCs w:val="28"/>
        </w:rPr>
        <w:t>落户地为大连市和辽宁省内</w:t>
      </w:r>
    </w:p>
    <w:p>
      <w:pPr>
        <w:ind w:firstLine="570"/>
        <w:jc w:val="left"/>
        <w:rPr>
          <w:rFonts w:ascii="仿宋_GB2312" w:eastAsia="仿宋_GB2312"/>
          <w:sz w:val="28"/>
          <w:szCs w:val="28"/>
        </w:rPr>
      </w:pPr>
      <w:r>
        <w:rPr>
          <w:rFonts w:hint="eastAsia" w:ascii="仿宋_GB2312" w:eastAsia="仿宋_GB2312"/>
          <w:sz w:val="28"/>
          <w:szCs w:val="28"/>
        </w:rPr>
        <w:t>凭身份证、毕业证原件领取本人户口页原件及户口主页复印件，自行前往落户地公安机关落户。</w:t>
      </w:r>
    </w:p>
    <w:p>
      <w:pPr>
        <w:ind w:firstLine="570"/>
        <w:jc w:val="left"/>
        <w:rPr>
          <w:rFonts w:ascii="仿宋_GB2312" w:eastAsia="仿宋_GB2312"/>
          <w:b/>
          <w:sz w:val="28"/>
          <w:szCs w:val="28"/>
        </w:rPr>
      </w:pPr>
      <w:r>
        <w:rPr>
          <w:rFonts w:hint="eastAsia" w:ascii="仿宋_GB2312" w:eastAsia="仿宋_GB2312"/>
          <w:b/>
          <w:sz w:val="28"/>
          <w:szCs w:val="28"/>
        </w:rPr>
        <w:t>2、</w:t>
      </w:r>
      <w:r>
        <w:rPr>
          <w:rFonts w:ascii="仿宋_GB2312" w:eastAsia="仿宋_GB2312"/>
          <w:b/>
          <w:sz w:val="28"/>
          <w:szCs w:val="28"/>
        </w:rPr>
        <w:t>落户地为辽宁省外</w:t>
      </w:r>
    </w:p>
    <w:p>
      <w:pPr>
        <w:ind w:firstLine="570"/>
        <w:jc w:val="left"/>
        <w:rPr>
          <w:rFonts w:ascii="仿宋_GB2312" w:eastAsia="仿宋_GB2312"/>
          <w:sz w:val="28"/>
          <w:szCs w:val="28"/>
        </w:rPr>
      </w:pPr>
      <w:r>
        <w:rPr>
          <w:rFonts w:hint="eastAsia" w:ascii="仿宋_GB2312" w:eastAsia="仿宋_GB2312"/>
          <w:sz w:val="28"/>
          <w:szCs w:val="28"/>
        </w:rPr>
        <w:t>请提前与落户地公安机关确定以何种方式落户。</w:t>
      </w:r>
    </w:p>
    <w:p>
      <w:pPr>
        <w:ind w:firstLine="570"/>
        <w:jc w:val="left"/>
        <w:rPr>
          <w:rFonts w:ascii="仿宋_GB2312" w:eastAsia="仿宋_GB2312"/>
          <w:sz w:val="28"/>
          <w:szCs w:val="28"/>
        </w:rPr>
      </w:pPr>
      <w:r>
        <w:rPr>
          <w:rFonts w:hint="eastAsia" w:ascii="仿宋_GB2312" w:eastAsia="仿宋_GB2312"/>
          <w:b/>
          <w:sz w:val="28"/>
          <w:szCs w:val="28"/>
        </w:rPr>
        <w:t>确定选择线上跨省通办落户的，</w:t>
      </w:r>
      <w:r>
        <w:rPr>
          <w:rFonts w:hint="eastAsia" w:ascii="仿宋_GB2312" w:eastAsia="仿宋_GB2312"/>
          <w:sz w:val="28"/>
          <w:szCs w:val="28"/>
        </w:rPr>
        <w:t>凭身份证、毕业证原件领取本人户口页原件及户口主页复印件，按照落户地公安机关要求带齐资料，自行前往迁入地派出所落户。（建议毕业生尽量选择此种方式办理，手续简单快捷，且会避免因个人原因无法及时落户出现无户口的情况）</w:t>
      </w:r>
    </w:p>
    <w:p>
      <w:pPr>
        <w:ind w:firstLine="570"/>
        <w:jc w:val="left"/>
        <w:rPr>
          <w:rFonts w:hint="eastAsia" w:ascii="仿宋_GB2312" w:eastAsia="仿宋_GB2312"/>
          <w:sz w:val="28"/>
          <w:szCs w:val="28"/>
        </w:rPr>
      </w:pPr>
      <w:r>
        <w:rPr>
          <w:rFonts w:hint="eastAsia" w:ascii="仿宋_GB2312" w:eastAsia="仿宋_GB2312"/>
          <w:b/>
          <w:sz w:val="28"/>
          <w:szCs w:val="28"/>
        </w:rPr>
        <w:t>确定选择打印户口迁移证落户的，</w:t>
      </w:r>
      <w:r>
        <w:rPr>
          <w:rFonts w:hint="eastAsia" w:ascii="仿宋_GB2312" w:eastAsia="仿宋_GB2312"/>
          <w:sz w:val="28"/>
          <w:szCs w:val="28"/>
        </w:rPr>
        <w:t>请务必确认好落户地址（迁移证打印后地址不可更改），凭身份证、毕业证原件和复印件领取户口迁移证，迁移证有效期为</w:t>
      </w:r>
      <w:r>
        <w:rPr>
          <w:rFonts w:ascii="仿宋_GB2312" w:eastAsia="仿宋_GB2312"/>
          <w:sz w:val="28"/>
          <w:szCs w:val="28"/>
        </w:rPr>
        <w:t>30天，领取后请及时到落户地公安机关办理落户，如未落户，将成为无户口人员，无法办理身份证及其他户籍相关业务。特别注意：迁往北京、上海、天津、重庆、广州、深圳等超大城市的需提供迁入地人力资源社会部门出具的就业相关材料（迁回原籍除外）。</w:t>
      </w:r>
    </w:p>
    <w:p>
      <w:pPr>
        <w:ind w:firstLine="570"/>
        <w:jc w:val="left"/>
        <w:rPr>
          <w:rFonts w:hint="eastAsia" w:ascii="方正小标宋简体" w:hAnsi="方正小标宋简体" w:eastAsia="方正小标宋简体" w:cs="方正小标宋简体"/>
          <w:b/>
          <w:sz w:val="28"/>
          <w:szCs w:val="28"/>
        </w:rPr>
      </w:pPr>
      <w:r>
        <w:rPr>
          <w:rFonts w:hint="eastAsia" w:ascii="方正小标宋简体" w:hAnsi="方正小标宋简体" w:eastAsia="方正小标宋简体" w:cs="方正小标宋简体"/>
          <w:b/>
          <w:sz w:val="28"/>
          <w:szCs w:val="28"/>
        </w:rPr>
        <w:t>（二）领取户口迁移手续</w:t>
      </w:r>
    </w:p>
    <w:p>
      <w:pPr>
        <w:ind w:firstLine="570"/>
        <w:jc w:val="left"/>
        <w:rPr>
          <w:rFonts w:ascii="仿宋_GB2312" w:eastAsia="仿宋_GB2312"/>
          <w:sz w:val="28"/>
          <w:szCs w:val="28"/>
        </w:rPr>
      </w:pPr>
      <w:r>
        <w:rPr>
          <w:rFonts w:hint="eastAsia" w:ascii="仿宋_GB2312" w:eastAsia="仿宋_GB2312"/>
          <w:sz w:val="28"/>
          <w:szCs w:val="28"/>
        </w:rPr>
        <w:t>主校区毕业生本人于</w:t>
      </w:r>
      <w:r>
        <w:rPr>
          <w:rFonts w:ascii="仿宋_GB2312" w:eastAsia="仿宋_GB2312"/>
          <w:sz w:val="28"/>
          <w:szCs w:val="28"/>
        </w:rPr>
        <w:t>6月17日、18日凭本人身份证及毕业证原件（或升学录取通知书原件），到学生服务大厅（学生文化中心A座220）领取户口迁移手续，开发区校区毕业生本人持</w:t>
      </w:r>
      <w:r>
        <w:rPr>
          <w:rFonts w:hint="eastAsia" w:ascii="仿宋_GB2312" w:eastAsia="仿宋_GB2312"/>
          <w:sz w:val="28"/>
          <w:szCs w:val="28"/>
        </w:rPr>
        <w:t>以上</w:t>
      </w:r>
      <w:r>
        <w:rPr>
          <w:rFonts w:ascii="仿宋_GB2312" w:eastAsia="仿宋_GB2312"/>
          <w:sz w:val="28"/>
          <w:szCs w:val="28"/>
        </w:rPr>
        <w:t>证件到教学区C座C-B02室领取户口迁移手续。</w:t>
      </w:r>
    </w:p>
    <w:p>
      <w:pPr>
        <w:ind w:firstLine="570"/>
        <w:jc w:val="left"/>
        <w:rPr>
          <w:rFonts w:hint="eastAsia" w:ascii="黑体" w:hAnsi="黑体" w:eastAsia="黑体" w:cs="黑体"/>
          <w:b/>
          <w:sz w:val="28"/>
          <w:szCs w:val="28"/>
        </w:rPr>
      </w:pPr>
      <w:r>
        <w:rPr>
          <w:rFonts w:hint="eastAsia" w:ascii="黑体" w:hAnsi="黑体" w:eastAsia="黑体" w:cs="黑体"/>
          <w:b/>
          <w:sz w:val="28"/>
          <w:szCs w:val="28"/>
        </w:rPr>
        <w:t>三、委托代办要求</w:t>
      </w:r>
    </w:p>
    <w:p>
      <w:pPr>
        <w:ind w:firstLine="570"/>
        <w:jc w:val="left"/>
        <w:rPr>
          <w:rFonts w:ascii="仿宋_GB2312" w:eastAsia="仿宋_GB2312"/>
          <w:sz w:val="28"/>
          <w:szCs w:val="28"/>
        </w:rPr>
      </w:pPr>
      <w:r>
        <w:rPr>
          <w:rFonts w:hint="eastAsia" w:ascii="仿宋_GB2312" w:eastAsia="仿宋_GB2312"/>
          <w:sz w:val="28"/>
          <w:szCs w:val="28"/>
        </w:rPr>
        <w:t>因故未在校的毕业生，可委托同学、导师、辅导员等代办户口迁移手续，代办人员须持本人身份证、毕业生身份证、毕业证原件（或升学录取通知书原件）方可办理，办理过程中代办人员需与毕业生本人进行视频确认。</w:t>
      </w:r>
    </w:p>
    <w:p>
      <w:pPr>
        <w:ind w:firstLine="570"/>
        <w:jc w:val="left"/>
        <w:rPr>
          <w:rFonts w:hint="eastAsia" w:ascii="黑体" w:hAnsi="黑体" w:eastAsia="黑体" w:cs="黑体"/>
          <w:b/>
          <w:sz w:val="28"/>
          <w:szCs w:val="28"/>
        </w:rPr>
      </w:pPr>
      <w:r>
        <w:rPr>
          <w:rFonts w:hint="eastAsia" w:ascii="黑体" w:hAnsi="黑体" w:eastAsia="黑体" w:cs="黑体"/>
          <w:b/>
          <w:sz w:val="28"/>
          <w:szCs w:val="28"/>
        </w:rPr>
        <w:t>四、特殊情况办理</w:t>
      </w:r>
    </w:p>
    <w:p>
      <w:pPr>
        <w:ind w:firstLine="570"/>
        <w:jc w:val="left"/>
        <w:rPr>
          <w:rFonts w:ascii="仿宋_GB2312" w:hAnsi="仿宋" w:eastAsia="仿宋_GB2312"/>
          <w:b/>
          <w:sz w:val="28"/>
          <w:szCs w:val="28"/>
        </w:rPr>
      </w:pPr>
      <w:r>
        <w:rPr>
          <w:rFonts w:ascii="仿宋_GB2312" w:hAnsi="仿宋" w:eastAsia="仿宋_GB2312"/>
          <w:b/>
          <w:sz w:val="28"/>
          <w:szCs w:val="28"/>
        </w:rPr>
        <w:t>1</w:t>
      </w:r>
      <w:r>
        <w:rPr>
          <w:rFonts w:hint="eastAsia" w:ascii="仿宋_GB2312" w:hAnsi="仿宋" w:eastAsia="仿宋_GB2312"/>
          <w:b/>
          <w:sz w:val="28"/>
          <w:szCs w:val="28"/>
        </w:rPr>
        <w:t>、本校升学的毕业生</w:t>
      </w:r>
    </w:p>
    <w:p>
      <w:pPr>
        <w:ind w:firstLine="570"/>
        <w:jc w:val="left"/>
        <w:rPr>
          <w:rFonts w:ascii="仿宋_GB2312" w:hAnsi="仿宋" w:eastAsia="仿宋_GB2312"/>
          <w:sz w:val="28"/>
          <w:szCs w:val="28"/>
        </w:rPr>
      </w:pPr>
      <w:r>
        <w:rPr>
          <w:rFonts w:hint="eastAsia" w:ascii="仿宋_GB2312" w:hAnsi="仿宋" w:eastAsia="仿宋_GB2312"/>
          <w:sz w:val="28"/>
          <w:szCs w:val="28"/>
        </w:rPr>
        <w:t>请于报退日前致电保卫处（电话：8</w:t>
      </w:r>
      <w:r>
        <w:rPr>
          <w:rFonts w:ascii="仿宋_GB2312" w:hAnsi="仿宋" w:eastAsia="仿宋_GB2312"/>
          <w:sz w:val="28"/>
          <w:szCs w:val="28"/>
        </w:rPr>
        <w:t>4708732</w:t>
      </w:r>
      <w:r>
        <w:rPr>
          <w:rFonts w:hint="eastAsia" w:ascii="仿宋_GB2312" w:hAnsi="仿宋" w:eastAsia="仿宋_GB2312"/>
          <w:sz w:val="28"/>
          <w:szCs w:val="28"/>
        </w:rPr>
        <w:t>）告知升学信息进行登记。</w:t>
      </w:r>
    </w:p>
    <w:p>
      <w:pPr>
        <w:ind w:firstLine="570"/>
        <w:jc w:val="left"/>
        <w:rPr>
          <w:rFonts w:ascii="仿宋_GB2312" w:hAnsi="仿宋" w:eastAsia="仿宋_GB2312"/>
          <w:b/>
          <w:sz w:val="28"/>
          <w:szCs w:val="28"/>
        </w:rPr>
      </w:pPr>
      <w:r>
        <w:rPr>
          <w:rFonts w:ascii="仿宋_GB2312" w:hAnsi="仿宋" w:eastAsia="仿宋_GB2312"/>
          <w:b/>
          <w:sz w:val="28"/>
          <w:szCs w:val="28"/>
        </w:rPr>
        <w:t>2</w:t>
      </w:r>
      <w:r>
        <w:rPr>
          <w:rFonts w:hint="eastAsia" w:ascii="仿宋_GB2312" w:hAnsi="仿宋" w:eastAsia="仿宋_GB2312"/>
          <w:b/>
          <w:sz w:val="28"/>
          <w:szCs w:val="28"/>
        </w:rPr>
        <w:t>、</w:t>
      </w:r>
      <w:bookmarkStart w:id="0" w:name="_Hlk168406436"/>
      <w:r>
        <w:rPr>
          <w:rFonts w:hint="eastAsia" w:ascii="仿宋_GB2312" w:hAnsi="仿宋" w:eastAsia="仿宋_GB2312"/>
          <w:b/>
          <w:sz w:val="28"/>
          <w:szCs w:val="28"/>
        </w:rPr>
        <w:t>户口暂缓迁出的毕业生</w:t>
      </w:r>
    </w:p>
    <w:p>
      <w:pPr>
        <w:ind w:firstLine="570"/>
        <w:jc w:val="left"/>
        <w:rPr>
          <w:rFonts w:ascii="仿宋_GB2312" w:hAnsi="仿宋" w:eastAsia="仿宋_GB2312"/>
          <w:b/>
          <w:sz w:val="28"/>
          <w:szCs w:val="28"/>
        </w:rPr>
      </w:pPr>
      <w:r>
        <w:rPr>
          <w:rFonts w:hint="eastAsia" w:ascii="仿宋_GB2312" w:hAnsi="仿宋" w:eastAsia="仿宋_GB2312"/>
          <w:sz w:val="28"/>
          <w:szCs w:val="28"/>
        </w:rPr>
        <w:t>保卫处默认未填写采集表的毕业生户口为暂缓迁出。暂缓迁出的毕业生户口可保留</w:t>
      </w:r>
      <w:r>
        <w:rPr>
          <w:rFonts w:hint="eastAsia" w:ascii="仿宋_GB2312" w:hAnsi="仿宋" w:eastAsia="仿宋_GB2312"/>
          <w:b/>
          <w:sz w:val="28"/>
          <w:szCs w:val="28"/>
        </w:rPr>
        <w:t>2</w:t>
      </w:r>
      <w:r>
        <w:rPr>
          <w:rFonts w:hint="eastAsia" w:ascii="仿宋_GB2312" w:hAnsi="仿宋" w:eastAsia="仿宋_GB2312"/>
          <w:sz w:val="28"/>
          <w:szCs w:val="28"/>
        </w:rPr>
        <w:t>年，2年之后将强制迁出，强制迁出后将成为无户口人员。保留期间户口不外借，如有需要可办理户籍证明，一事一办。</w:t>
      </w:r>
      <w:bookmarkStart w:id="1" w:name="_Hlk168406697"/>
      <w:r>
        <w:rPr>
          <w:rFonts w:hint="eastAsia" w:ascii="仿宋_GB2312" w:hAnsi="仿宋" w:eastAsia="仿宋_GB2312"/>
          <w:b/>
          <w:sz w:val="28"/>
          <w:szCs w:val="28"/>
        </w:rPr>
        <w:t>建议毕业生如无特殊情况，请在毕业季办理户口迁移，以免日后造成不便。</w:t>
      </w:r>
      <w:bookmarkEnd w:id="1"/>
    </w:p>
    <w:bookmarkEnd w:id="0"/>
    <w:p>
      <w:pPr>
        <w:ind w:firstLine="570"/>
        <w:jc w:val="left"/>
        <w:rPr>
          <w:rFonts w:hint="eastAsia" w:ascii="黑体" w:hAnsi="黑体" w:eastAsia="黑体" w:cs="黑体"/>
          <w:b/>
          <w:sz w:val="28"/>
          <w:szCs w:val="28"/>
        </w:rPr>
      </w:pPr>
      <w:r>
        <w:rPr>
          <w:rFonts w:hint="eastAsia" w:ascii="黑体" w:hAnsi="黑体" w:eastAsia="黑体" w:cs="黑体"/>
          <w:b/>
          <w:sz w:val="28"/>
          <w:szCs w:val="28"/>
        </w:rPr>
        <w:t>五、联系方式</w:t>
      </w:r>
    </w:p>
    <w:p>
      <w:pPr>
        <w:ind w:firstLine="570"/>
        <w:jc w:val="left"/>
        <w:rPr>
          <w:rFonts w:ascii="仿宋_GB2312" w:eastAsia="仿宋_GB2312"/>
          <w:b/>
          <w:sz w:val="28"/>
          <w:szCs w:val="28"/>
        </w:rPr>
      </w:pPr>
      <w:r>
        <w:rPr>
          <w:rFonts w:hint="eastAsia" w:ascii="仿宋_GB2312" w:eastAsia="仿宋_GB2312"/>
          <w:sz w:val="28"/>
          <w:szCs w:val="28"/>
        </w:rPr>
        <w:t>联系人：李</w:t>
      </w:r>
      <w:bookmarkStart w:id="2" w:name="_GoBack"/>
      <w:bookmarkEnd w:id="2"/>
      <w:r>
        <w:rPr>
          <w:rFonts w:hint="eastAsia" w:ascii="仿宋_GB2312" w:eastAsia="仿宋_GB2312"/>
          <w:sz w:val="28"/>
          <w:szCs w:val="28"/>
        </w:rPr>
        <w:t>琳</w:t>
      </w:r>
      <w:r>
        <w:rPr>
          <w:rFonts w:ascii="仿宋_GB2312" w:eastAsia="仿宋_GB2312"/>
          <w:sz w:val="28"/>
          <w:szCs w:val="28"/>
        </w:rPr>
        <w:t xml:space="preserve">  靖明  咨询电话：0411-84708732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YzA4OGI5OTZiNDhjOGVjM2U0MzkyN2JjYWM0NmUifQ=="/>
  </w:docVars>
  <w:rsids>
    <w:rsidRoot w:val="00314C13"/>
    <w:rsid w:val="000457E8"/>
    <w:rsid w:val="00063006"/>
    <w:rsid w:val="00073BF5"/>
    <w:rsid w:val="000A6286"/>
    <w:rsid w:val="000B2364"/>
    <w:rsid w:val="000F7ACA"/>
    <w:rsid w:val="001504C2"/>
    <w:rsid w:val="00181D76"/>
    <w:rsid w:val="00183121"/>
    <w:rsid w:val="001B32D6"/>
    <w:rsid w:val="001B56F6"/>
    <w:rsid w:val="001E4E0E"/>
    <w:rsid w:val="002E2FB3"/>
    <w:rsid w:val="002F5EEB"/>
    <w:rsid w:val="002F60BA"/>
    <w:rsid w:val="0031107D"/>
    <w:rsid w:val="00314C13"/>
    <w:rsid w:val="00383D48"/>
    <w:rsid w:val="003E596D"/>
    <w:rsid w:val="00401622"/>
    <w:rsid w:val="00470541"/>
    <w:rsid w:val="00500542"/>
    <w:rsid w:val="00577308"/>
    <w:rsid w:val="00681C72"/>
    <w:rsid w:val="00760AB6"/>
    <w:rsid w:val="007B24CB"/>
    <w:rsid w:val="0080027F"/>
    <w:rsid w:val="008C2EAA"/>
    <w:rsid w:val="008E4B12"/>
    <w:rsid w:val="00985D86"/>
    <w:rsid w:val="009C6CB7"/>
    <w:rsid w:val="00A414BE"/>
    <w:rsid w:val="00A627DB"/>
    <w:rsid w:val="00B560E9"/>
    <w:rsid w:val="00B57F32"/>
    <w:rsid w:val="00B7520A"/>
    <w:rsid w:val="00B96939"/>
    <w:rsid w:val="00C10320"/>
    <w:rsid w:val="00C20C98"/>
    <w:rsid w:val="00C9260A"/>
    <w:rsid w:val="00D01280"/>
    <w:rsid w:val="00D43F5B"/>
    <w:rsid w:val="00DA6C59"/>
    <w:rsid w:val="00E26FCB"/>
    <w:rsid w:val="00E31627"/>
    <w:rsid w:val="00F30521"/>
    <w:rsid w:val="00F64FCD"/>
    <w:rsid w:val="00FF2DA1"/>
    <w:rsid w:val="37C4226E"/>
    <w:rsid w:val="4D5B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sz w:val="18"/>
      <w:szCs w:val="18"/>
    </w:rPr>
  </w:style>
  <w:style w:type="character" w:customStyle="1" w:styleId="10">
    <w:name w:val="页眉 字符"/>
    <w:basedOn w:val="6"/>
    <w:link w:val="4"/>
    <w:qFormat/>
    <w:uiPriority w:val="99"/>
    <w:rPr>
      <w:sz w:val="18"/>
      <w:szCs w:val="18"/>
    </w:rPr>
  </w:style>
  <w:style w:type="character" w:customStyle="1" w:styleId="11">
    <w:name w:val="页脚 字符"/>
    <w:basedOn w:val="6"/>
    <w:link w:val="3"/>
    <w:uiPriority w:val="99"/>
    <w:rPr>
      <w:sz w:val="18"/>
      <w:szCs w:val="18"/>
    </w:rPr>
  </w:style>
  <w:style w:type="character" w:customStyle="1" w:styleId="12">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165</Words>
  <Characters>945</Characters>
  <Lines>7</Lines>
  <Paragraphs>2</Paragraphs>
  <TotalTime>216</TotalTime>
  <ScaleCrop>false</ScaleCrop>
  <LinksUpToDate>false</LinksUpToDate>
  <CharactersWithSpaces>1108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2024-06-04T03:15:00Z</dcterms:created>
  <dc:creator>Administrator</dc:creator>
  <cp:lastModifiedBy>云龙</cp:lastModifiedBy>
  <cp:lastPrinted>2023-05-18T03:10:00Z</cp:lastPrinted>
  <dcterms:modified xsi:type="dcterms:W3CDTF">2024-06-04T08:16:07Z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CF0BF76E669341048F318EA421E7951F_12</vt:lpwstr>
  </property>
</Properties>
</file>